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46" w:rsidRPr="00EA1646" w:rsidRDefault="00EA1646" w:rsidP="00EA1646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515151"/>
          <w:kern w:val="36"/>
          <w:sz w:val="30"/>
          <w:szCs w:val="30"/>
          <w:lang w:eastAsia="hr-HR"/>
        </w:rPr>
      </w:pPr>
      <w:r w:rsidRPr="00EA1646">
        <w:rPr>
          <w:rFonts w:ascii="Arial" w:eastAsia="Times New Roman" w:hAnsi="Arial" w:cs="Arial"/>
          <w:color w:val="515151"/>
          <w:kern w:val="36"/>
          <w:sz w:val="30"/>
          <w:szCs w:val="30"/>
          <w:lang w:eastAsia="hr-HR"/>
        </w:rPr>
        <w:t>Upisi u I. razred osnovne škole u školskoj godini 2017./2018.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inherit" w:eastAsia="Times New Roman" w:hAnsi="inherit" w:cs="Times New Roman"/>
          <w:b/>
          <w:bCs/>
          <w:color w:val="474747"/>
          <w:sz w:val="20"/>
          <w:lang w:eastAsia="hr-HR"/>
        </w:rPr>
        <w:t>R E P U B L I K A  H R V A T S K A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inherit" w:eastAsia="Times New Roman" w:hAnsi="inherit" w:cs="Times New Roman"/>
          <w:b/>
          <w:bCs/>
          <w:color w:val="474747"/>
          <w:sz w:val="20"/>
          <w:lang w:eastAsia="hr-HR"/>
        </w:rPr>
        <w:t>G R A D  Z A G R E B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Times New Roman"/>
          <w:b/>
          <w:bCs/>
          <w:color w:val="474747"/>
          <w:sz w:val="20"/>
          <w:lang w:eastAsia="hr-HR"/>
        </w:rPr>
        <w:t>GRADSKI URED ZA OBRAZOVANJE,  KULTURU I SPORT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t>             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Na temelju članka 17. Zakona o odgoju i obrazovanju u osnovnoj i srednjoj školi</w:t>
      </w:r>
      <w:r w:rsidRPr="00EA1646">
        <w:rPr>
          <w:rFonts w:ascii="inherit" w:eastAsia="Times New Roman" w:hAnsi="inherit" w:cs="Times New Roman"/>
          <w:color w:val="474747"/>
          <w:sz w:val="20"/>
          <w:lang w:eastAsia="hr-HR"/>
        </w:rPr>
        <w:t> </w:t>
      </w:r>
      <w:r w:rsidRPr="00EA1646">
        <w:rPr>
          <w:rFonts w:ascii="inherit" w:eastAsia="Times New Roman" w:hAnsi="inherit" w:cs="Times New Roman"/>
          <w:i/>
          <w:iCs/>
          <w:color w:val="474747"/>
          <w:sz w:val="20"/>
          <w:lang w:eastAsia="hr-HR"/>
        </w:rPr>
        <w:t>(Narodne novine 87/08, 86/09, 92/10, 105/10, 90/11, 16/12, 86/12, 94/13, 152/14 i 7/17)</w:t>
      </w:r>
      <w:r w:rsidRPr="00EA1646">
        <w:rPr>
          <w:rFonts w:ascii="inherit" w:eastAsia="Times New Roman" w:hAnsi="inherit" w:cs="Times New Roman"/>
          <w:color w:val="474747"/>
          <w:sz w:val="20"/>
          <w:lang w:eastAsia="hr-HR"/>
        </w:rPr>
        <w:t> </w:t>
      </w:r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i članka 5. stavka 5. Pravilnika o postupku utvrđivanja psihofizičkog stanja djeteta, učenika te sastavu stručnih povjerenstava</w:t>
      </w:r>
      <w:r w:rsidRPr="00EA1646">
        <w:rPr>
          <w:rFonts w:ascii="inherit" w:eastAsia="Times New Roman" w:hAnsi="inherit" w:cs="Times New Roman"/>
          <w:color w:val="474747"/>
          <w:sz w:val="20"/>
          <w:lang w:eastAsia="hr-HR"/>
        </w:rPr>
        <w:t> </w:t>
      </w:r>
      <w:r w:rsidRPr="00EA1646">
        <w:rPr>
          <w:rFonts w:ascii="inherit" w:eastAsia="Times New Roman" w:hAnsi="inherit" w:cs="Times New Roman"/>
          <w:i/>
          <w:iCs/>
          <w:color w:val="474747"/>
          <w:sz w:val="20"/>
          <w:lang w:eastAsia="hr-HR"/>
        </w:rPr>
        <w:t>(Narodne novine 67/14),</w:t>
      </w:r>
      <w:r w:rsidRPr="00EA1646">
        <w:rPr>
          <w:rFonts w:ascii="inherit" w:eastAsia="Times New Roman" w:hAnsi="inherit" w:cs="Times New Roman"/>
          <w:color w:val="474747"/>
          <w:sz w:val="20"/>
          <w:lang w:eastAsia="hr-HR"/>
        </w:rPr>
        <w:t> </w:t>
      </w:r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Gradski ured za obrazovanje, kulturu i sport donosi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  <w:t> 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t> 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ind w:left="2832" w:firstLine="708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>O  B  A  V  I  J  E  S  T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t> </w:t>
      </w:r>
    </w:p>
    <w:p w:rsid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>         </w:t>
      </w:r>
      <w:r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ab/>
      </w:r>
      <w:r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ab/>
      </w:r>
      <w:r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ab/>
      </w:r>
      <w:r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ab/>
      </w:r>
      <w:r w:rsidRPr="00EA1646"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 xml:space="preserve">   o upisu djece u I. razred osnovne škole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ind w:left="1416" w:firstLine="708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>za školsku godinu 2017./2018. na području Grada Zagreba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  <w:t>               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  <w:t> </w:t>
      </w:r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Upis djece u I. razred osnovne škole za školsku godinu 2017./2018. u svim osnovnim školama na području Grada Zagreba,  provodit će se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>8., 9. i 10.  lipnja</w:t>
      </w:r>
      <w:r w:rsidRPr="00EA1646">
        <w:rPr>
          <w:rFonts w:ascii="inherit" w:eastAsia="Times New Roman" w:hAnsi="inherit" w:cs="Times New Roman"/>
          <w:i/>
          <w:iCs/>
          <w:color w:val="474747"/>
          <w:sz w:val="20"/>
          <w:lang w:eastAsia="hr-HR"/>
        </w:rPr>
        <w:t> </w:t>
      </w:r>
      <w:r w:rsidRPr="00EA1646"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>2017. godine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Prije upisa u I. razred osnovne škole dijete je dužno pristupiti utvrđivanju psihofizičkog stanja koje provodi stručno povjerenstvo škole koju će pohađati</w:t>
      </w:r>
      <w:r w:rsidRPr="00EA1646">
        <w:rPr>
          <w:rFonts w:ascii="inherit" w:eastAsia="Times New Roman" w:hAnsi="inherit" w:cs="Times New Roman"/>
          <w:color w:val="474747"/>
          <w:sz w:val="20"/>
          <w:lang w:eastAsia="hr-HR"/>
        </w:rPr>
        <w:t> </w:t>
      </w:r>
      <w:r w:rsidRPr="00EA1646">
        <w:rPr>
          <w:rFonts w:ascii="inherit" w:eastAsia="Times New Roman" w:hAnsi="inherit" w:cs="Times New Roman"/>
          <w:i/>
          <w:iCs/>
          <w:color w:val="474747"/>
          <w:sz w:val="20"/>
          <w:lang w:eastAsia="hr-HR"/>
        </w:rPr>
        <w:t>prema prijavi prebivališta/boravišta djeteta, </w:t>
      </w:r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sukladno</w:t>
      </w:r>
      <w:r w:rsidRPr="00EA1646">
        <w:rPr>
          <w:rFonts w:ascii="inherit" w:eastAsia="Times New Roman" w:hAnsi="inherit" w:cs="Times New Roman"/>
          <w:color w:val="474747"/>
          <w:sz w:val="20"/>
          <w:lang w:eastAsia="hr-HR"/>
        </w:rPr>
        <w:t> </w:t>
      </w:r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Prijedlogu mreže osnovnih škola za područje Grada Zagreba, kojeg je</w:t>
      </w:r>
      <w:r w:rsidRPr="00EA1646">
        <w:rPr>
          <w:rFonts w:ascii="inherit" w:eastAsia="Times New Roman" w:hAnsi="inherit" w:cs="Times New Roman"/>
          <w:color w:val="474747"/>
          <w:sz w:val="20"/>
          <w:lang w:eastAsia="hr-HR"/>
        </w:rPr>
        <w:t> </w:t>
      </w:r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utvrdila Gradska skupština Grada Zagreba na 48. sjednici, 20. prosinca 2016. godine.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Times New Roman"/>
          <w:i/>
          <w:iCs/>
          <w:color w:val="474747"/>
          <w:sz w:val="20"/>
          <w:lang w:eastAsia="hr-HR"/>
        </w:rPr>
        <w:t>    </w:t>
      </w:r>
      <w:r w:rsidRPr="00EA1646"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>Pri upisu u I. razred osnovne škole</w:t>
      </w:r>
      <w:r w:rsidRPr="00EA1646">
        <w:rPr>
          <w:rFonts w:ascii="inherit" w:eastAsia="Times New Roman" w:hAnsi="inherit" w:cs="Times New Roman"/>
          <w:b/>
          <w:bCs/>
          <w:color w:val="474747"/>
          <w:sz w:val="20"/>
          <w:lang w:eastAsia="hr-HR"/>
        </w:rPr>
        <w:t> </w:t>
      </w:r>
      <w:r w:rsidRPr="00EA1646"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>roditelj/skrbnik djeteta dužan je predočiti školi sljedeće dokumente: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t> 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>          1. Mišljenje stručnog povjerenstva o utvrđenom psihofizičkom stanju djeteta za upis u I. razred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Times New Roman"/>
          <w:b/>
          <w:bCs/>
          <w:i/>
          <w:iCs/>
          <w:color w:val="474747"/>
          <w:sz w:val="20"/>
          <w:lang w:eastAsia="hr-HR"/>
        </w:rPr>
        <w:t>         2.  Rješenje kojim se odobrava prijevremeni upis djeteta u I. razred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t> 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U I. razred osnovne škole dužna su upisati se djeca koja će do 1. travnja 2017. godine navršiti 6 godina.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  <w:t> 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Zahtjev za uvrštavanje u popis školskih obveznika djeteta koje nije školski obveznik, a do kraja 2017. godine navršit će 6 godina, roditelj/skrbnik može podnijeti Gradskom uredu za obrazovanje, kulturu i sport, najkasnije do 31. ožujka 2017. godine, nakon čega će u Područnom uredu biti izdano Uvjerenje temeljem kojega dijete može pristupiti utvrđivanju psihofizičkog stanja za upis u I. razred osnovne škole.</w:t>
      </w:r>
      <w:r w:rsidRPr="00EA1646">
        <w:rPr>
          <w:rFonts w:ascii="inherit" w:eastAsia="Times New Roman" w:hAnsi="inherit" w:cs="Times New Roman"/>
          <w:color w:val="474747"/>
          <w:sz w:val="20"/>
          <w:lang w:eastAsia="hr-HR"/>
        </w:rPr>
        <w:t> 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Za dijete koje je bilo uključeno u predškolski program, roditelj/skrbnik dužan je osim Zahtjeva dostaviti i mišljenje stručne službe predškolske ustanove o psihofizičkom stanju djeteta.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t> 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Times New Roman" w:eastAsia="Times New Roman" w:hAnsi="Times New Roman" w:cs="Times New Roman"/>
          <w:color w:val="474747"/>
          <w:sz w:val="20"/>
          <w:szCs w:val="20"/>
          <w:bdr w:val="none" w:sz="0" w:space="0" w:color="auto" w:frame="1"/>
          <w:lang w:eastAsia="hr-HR"/>
        </w:rPr>
        <w:t>U slučaju da dijete ne može pristupiti utvrđivanju psihofizičkog stanja u naznačeno vrijeme, roditelj/skrbnik dužan je do 30. svibnja 2017. godine o tome obavijest dostaviti stručnom povjerenstvu škole kojoj prema Upisnom području dijete pripada,  a isto će naknadno utvrditi vrijeme pregleda.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lastRenderedPageBreak/>
        <w:t> 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proofErr w:type="spellStart"/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Vremenik</w:t>
      </w:r>
      <w:proofErr w:type="spellEnd"/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 xml:space="preserve"> pregleda djece po gradskim četvrtima Grada Zagreba bit će objavljen na oglasnoj ploči Gradskog ureda za obrazovanje, kulturu i sport, na oglasnim pločama svih Područnih ureda gradske uprave, dječjih vrtića i osnovnih škola Grada Zagreba, Službe za školsku i adolescentnu medicinu te na mrežnoj stranici Grada Zagreba:</w:t>
      </w:r>
      <w:r w:rsidRPr="00EA1646">
        <w:rPr>
          <w:rFonts w:ascii="inherit" w:eastAsia="Times New Roman" w:hAnsi="inherit" w:cs="Times New Roman"/>
          <w:color w:val="474747"/>
          <w:sz w:val="20"/>
          <w:lang w:eastAsia="hr-HR"/>
        </w:rPr>
        <w:t> </w:t>
      </w:r>
      <w:hyperlink r:id="rId4" w:history="1">
        <w:r w:rsidRPr="00EA1646">
          <w:rPr>
            <w:rFonts w:ascii="inherit" w:eastAsia="Times New Roman" w:hAnsi="inherit" w:cs="Times New Roman"/>
            <w:i/>
            <w:iCs/>
            <w:sz w:val="20"/>
            <w:lang w:eastAsia="hr-HR"/>
          </w:rPr>
          <w:t>www.zagreb.hr</w:t>
        </w:r>
      </w:hyperlink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t> 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inherit" w:eastAsia="Times New Roman" w:hAnsi="inherit" w:cs="Times New Roman"/>
          <w:i/>
          <w:iCs/>
          <w:color w:val="474747"/>
          <w:sz w:val="20"/>
          <w:lang w:eastAsia="hr-HR"/>
        </w:rPr>
        <w:t>Za sve daljnje informacije molimo obratiti se Gradskom uredu za obrazovanje, kulturu i sport, 10 000 Zagreb, Ilica 25, broj telefona: 6100 554.  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  <w:t> 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  <w:t> 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KLASA:602-02/16-01/1599</w:t>
      </w:r>
      <w:r w:rsidRPr="00EA1646">
        <w:rPr>
          <w:rFonts w:ascii="inherit" w:eastAsia="Times New Roman" w:hAnsi="inherit" w:cs="Times New Roman"/>
          <w:b/>
          <w:bCs/>
          <w:color w:val="474747"/>
          <w:sz w:val="20"/>
          <w:lang w:eastAsia="hr-HR"/>
        </w:rPr>
        <w:t xml:space="preserve">                                                                                      </w:t>
      </w:r>
      <w:r w:rsidR="00F31201">
        <w:rPr>
          <w:rFonts w:ascii="inherit" w:eastAsia="Times New Roman" w:hAnsi="inherit" w:cs="Times New Roman"/>
          <w:b/>
          <w:bCs/>
          <w:color w:val="474747"/>
          <w:sz w:val="20"/>
          <w:lang w:eastAsia="hr-HR"/>
        </w:rPr>
        <w:t xml:space="preserve">        </w:t>
      </w:r>
      <w:r w:rsidRPr="00EA1646">
        <w:rPr>
          <w:rFonts w:ascii="inherit" w:eastAsia="Times New Roman" w:hAnsi="inherit" w:cs="Times New Roman"/>
          <w:b/>
          <w:bCs/>
          <w:color w:val="474747"/>
          <w:sz w:val="20"/>
          <w:lang w:eastAsia="hr-HR"/>
        </w:rPr>
        <w:t>  P R O Č E L N I K</w:t>
      </w:r>
      <w:r w:rsidRPr="00EA1646">
        <w:rPr>
          <w:rFonts w:ascii="inherit" w:eastAsia="Times New Roman" w:hAnsi="inherit" w:cs="Arial"/>
          <w:color w:val="474747"/>
          <w:sz w:val="18"/>
          <w:szCs w:val="18"/>
          <w:lang w:eastAsia="hr-HR"/>
        </w:rPr>
        <w:br/>
      </w:r>
      <w:r w:rsidRPr="00EA1646">
        <w:rPr>
          <w:rFonts w:ascii="Times New Roman" w:eastAsia="Times New Roman" w:hAnsi="Times New Roman" w:cs="Times New Roman"/>
          <w:color w:val="474747"/>
          <w:sz w:val="20"/>
          <w:szCs w:val="20"/>
          <w:bdr w:val="none" w:sz="0" w:space="0" w:color="auto" w:frame="1"/>
          <w:lang w:eastAsia="hr-HR"/>
        </w:rPr>
        <w:t>URBROJ:251-10-11-16-9</w:t>
      </w:r>
    </w:p>
    <w:p w:rsidR="00EA1646" w:rsidRPr="00EA1646" w:rsidRDefault="00EA1646" w:rsidP="00EA1646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  <w:r w:rsidRPr="00EA1646">
        <w:rPr>
          <w:rFonts w:ascii="inherit" w:eastAsia="Times New Roman" w:hAnsi="inherit" w:cs="Times New Roman"/>
          <w:color w:val="474747"/>
          <w:sz w:val="20"/>
          <w:szCs w:val="20"/>
          <w:bdr w:val="none" w:sz="0" w:space="0" w:color="auto" w:frame="1"/>
          <w:lang w:eastAsia="hr-HR"/>
        </w:rPr>
        <w:t>U Zagrebu, 13. veljače 2017.</w:t>
      </w:r>
      <w:r w:rsidRPr="00EA1646">
        <w:rPr>
          <w:rFonts w:ascii="inherit" w:eastAsia="Times New Roman" w:hAnsi="inherit" w:cs="Times New Roman"/>
          <w:b/>
          <w:bCs/>
          <w:color w:val="474747"/>
          <w:sz w:val="20"/>
          <w:lang w:eastAsia="hr-HR"/>
        </w:rPr>
        <w:t xml:space="preserve">                                                                                          </w:t>
      </w:r>
      <w:r w:rsidR="00F31201">
        <w:rPr>
          <w:rFonts w:ascii="inherit" w:eastAsia="Times New Roman" w:hAnsi="inherit" w:cs="Times New Roman"/>
          <w:b/>
          <w:bCs/>
          <w:color w:val="474747"/>
          <w:sz w:val="20"/>
          <w:lang w:eastAsia="hr-HR"/>
        </w:rPr>
        <w:t xml:space="preserve">        </w:t>
      </w:r>
      <w:r w:rsidRPr="00EA1646">
        <w:rPr>
          <w:rFonts w:ascii="inherit" w:eastAsia="Times New Roman" w:hAnsi="inherit" w:cs="Times New Roman"/>
          <w:b/>
          <w:bCs/>
          <w:color w:val="474747"/>
          <w:sz w:val="20"/>
          <w:lang w:eastAsia="hr-HR"/>
        </w:rPr>
        <w:t xml:space="preserve">Ivica Lovrić, </w:t>
      </w:r>
      <w:proofErr w:type="spellStart"/>
      <w:r w:rsidRPr="00EA1646">
        <w:rPr>
          <w:rFonts w:ascii="inherit" w:eastAsia="Times New Roman" w:hAnsi="inherit" w:cs="Times New Roman"/>
          <w:b/>
          <w:bCs/>
          <w:color w:val="474747"/>
          <w:sz w:val="20"/>
          <w:lang w:eastAsia="hr-HR"/>
        </w:rPr>
        <w:t>v.r</w:t>
      </w:r>
      <w:proofErr w:type="spellEnd"/>
      <w:r w:rsidRPr="00EA1646">
        <w:rPr>
          <w:rFonts w:ascii="inherit" w:eastAsia="Times New Roman" w:hAnsi="inherit" w:cs="Times New Roman"/>
          <w:b/>
          <w:bCs/>
          <w:color w:val="474747"/>
          <w:sz w:val="20"/>
          <w:lang w:eastAsia="hr-HR"/>
        </w:rPr>
        <w:t>.</w:t>
      </w:r>
    </w:p>
    <w:p w:rsidR="00D43A94" w:rsidRDefault="00D43A94"/>
    <w:sectPr w:rsidR="00D43A94" w:rsidSect="00D4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646"/>
    <w:rsid w:val="00194EEE"/>
    <w:rsid w:val="0024384A"/>
    <w:rsid w:val="002A10C8"/>
    <w:rsid w:val="007A339E"/>
    <w:rsid w:val="008766E2"/>
    <w:rsid w:val="009F3406"/>
    <w:rsid w:val="00AE72EB"/>
    <w:rsid w:val="00B742AE"/>
    <w:rsid w:val="00CC32FF"/>
    <w:rsid w:val="00D25C63"/>
    <w:rsid w:val="00D43A94"/>
    <w:rsid w:val="00EA1646"/>
    <w:rsid w:val="00EE7F80"/>
    <w:rsid w:val="00F3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94"/>
  </w:style>
  <w:style w:type="paragraph" w:styleId="Naslov1">
    <w:name w:val="heading 1"/>
    <w:basedOn w:val="Normal"/>
    <w:link w:val="Naslov1Char"/>
    <w:uiPriority w:val="9"/>
    <w:qFormat/>
    <w:rsid w:val="00EA1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164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EA1646"/>
    <w:rPr>
      <w:b/>
      <w:bCs/>
    </w:rPr>
  </w:style>
  <w:style w:type="character" w:customStyle="1" w:styleId="apple-converted-space">
    <w:name w:val="apple-converted-space"/>
    <w:basedOn w:val="Zadanifontodlomka"/>
    <w:rsid w:val="00EA1646"/>
  </w:style>
  <w:style w:type="character" w:styleId="Istaknuto">
    <w:name w:val="Emphasis"/>
    <w:basedOn w:val="Zadanifontodlomka"/>
    <w:uiPriority w:val="20"/>
    <w:qFormat/>
    <w:rsid w:val="00EA1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0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017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83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5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0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9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0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greb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2017-03-17T12:14:00Z</dcterms:created>
  <dcterms:modified xsi:type="dcterms:W3CDTF">2017-03-17T12:20:00Z</dcterms:modified>
</cp:coreProperties>
</file>