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1B" w:rsidRPr="00090462" w:rsidRDefault="0020321B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>
        <w:rPr>
          <w:rFonts w:ascii="Arial" w:hAnsi="Arial" w:cs="Arial"/>
        </w:rPr>
        <w:t xml:space="preserve">132/21)  i članka 57. </w:t>
      </w:r>
      <w:r w:rsidRPr="00090462">
        <w:rPr>
          <w:rFonts w:ascii="Arial" w:hAnsi="Arial" w:cs="Arial"/>
        </w:rPr>
        <w:t>Statuta ravnatelj</w:t>
      </w:r>
      <w:r w:rsidRPr="009C4AD4">
        <w:rPr>
          <w:rFonts w:ascii="Arial" w:hAnsi="Arial" w:cs="Arial"/>
        </w:rPr>
        <w:t xml:space="preserve">ica </w:t>
      </w:r>
      <w:r>
        <w:rPr>
          <w:rFonts w:ascii="Arial" w:hAnsi="Arial" w:cs="Arial"/>
        </w:rPr>
        <w:t xml:space="preserve">Osnovne </w:t>
      </w:r>
      <w:r w:rsidR="00706963">
        <w:rPr>
          <w:rFonts w:ascii="Arial" w:hAnsi="Arial" w:cs="Arial"/>
        </w:rPr>
        <w:t xml:space="preserve">škole </w:t>
      </w:r>
      <w:bookmarkStart w:id="0" w:name="_GoBack"/>
      <w:bookmarkEnd w:id="0"/>
      <w:proofErr w:type="spellStart"/>
      <w:r>
        <w:rPr>
          <w:rFonts w:ascii="Arial" w:hAnsi="Arial" w:cs="Arial"/>
        </w:rPr>
        <w:t>Stenjevec</w:t>
      </w:r>
      <w:proofErr w:type="spellEnd"/>
      <w:r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:rsidR="0020321B" w:rsidRPr="00090462" w:rsidRDefault="0020321B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:rsidR="0020321B" w:rsidRPr="00090462" w:rsidRDefault="0020321B" w:rsidP="00980098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U </w:t>
      </w:r>
      <w:r w:rsidRPr="009C4AD4">
        <w:rPr>
          <w:rFonts w:ascii="Arial" w:hAnsi="Arial" w:cs="Arial"/>
          <w:b/>
        </w:rPr>
        <w:t xml:space="preserve">OSNOVNOJ ŠKOLI </w:t>
      </w:r>
      <w:r>
        <w:rPr>
          <w:rFonts w:ascii="Arial" w:hAnsi="Arial" w:cs="Arial"/>
          <w:b/>
        </w:rPr>
        <w:t>STENJEVEC</w:t>
      </w:r>
    </w:p>
    <w:p w:rsidR="0020321B" w:rsidRPr="00090462" w:rsidRDefault="0020321B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:rsidR="0020321B" w:rsidRPr="004E451A" w:rsidRDefault="0020321B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>
        <w:rPr>
          <w:rFonts w:ascii="Arial" w:hAnsi="Arial" w:cs="Arial"/>
        </w:rPr>
        <w:t xml:space="preserve">kojima se označavaju pismena </w:t>
      </w:r>
      <w:r w:rsidRPr="00090462">
        <w:rPr>
          <w:rFonts w:ascii="Arial" w:hAnsi="Arial" w:cs="Arial"/>
        </w:rPr>
        <w:t xml:space="preserve">koje se </w:t>
      </w:r>
      <w:r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Pr="009C4AD4">
        <w:rPr>
          <w:rFonts w:ascii="Arial" w:hAnsi="Arial" w:cs="Arial"/>
        </w:rPr>
        <w:t xml:space="preserve">Osnovne škole </w:t>
      </w:r>
      <w:proofErr w:type="spellStart"/>
      <w:r>
        <w:rPr>
          <w:rFonts w:ascii="Arial" w:hAnsi="Arial" w:cs="Arial"/>
        </w:rPr>
        <w:t>Stenjevec</w:t>
      </w:r>
      <w:proofErr w:type="spellEnd"/>
      <w:r>
        <w:rPr>
          <w:rFonts w:ascii="Arial" w:hAnsi="Arial" w:cs="Arial"/>
        </w:rPr>
        <w:t>.</w:t>
      </w:r>
    </w:p>
    <w:p w:rsidR="0020321B" w:rsidRPr="00090462" w:rsidRDefault="0020321B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:rsidR="0020321B" w:rsidRPr="00980098" w:rsidRDefault="0020321B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Pr="009C4AD4">
        <w:rPr>
          <w:rFonts w:ascii="Arial" w:hAnsi="Arial" w:cs="Arial"/>
        </w:rPr>
        <w:t xml:space="preserve">Osnovne škole </w:t>
      </w:r>
      <w:proofErr w:type="spellStart"/>
      <w:r>
        <w:rPr>
          <w:rFonts w:ascii="Arial" w:hAnsi="Arial" w:cs="Arial"/>
        </w:rPr>
        <w:t>Stenjevec</w:t>
      </w:r>
      <w:proofErr w:type="spellEnd"/>
      <w:r w:rsidRPr="009C4AD4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:rsidR="0020321B" w:rsidRPr="00E90AA3" w:rsidRDefault="0020321B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>PODGRUPA  I NAZIV UPRAVNOG</w:t>
      </w:r>
      <w:r>
        <w:rPr>
          <w:rFonts w:ascii="Arial" w:hAnsi="Arial" w:cs="Arial"/>
          <w:b/>
        </w:rPr>
        <w:t xml:space="preserve">         </w:t>
      </w:r>
      <w:r w:rsidRPr="00E90AA3">
        <w:rPr>
          <w:rFonts w:ascii="Arial" w:hAnsi="Arial" w:cs="Arial"/>
          <w:b/>
          <w:u w:val="single"/>
        </w:rPr>
        <w:t>OZNAKA DOSJEA</w:t>
      </w:r>
      <w:r w:rsidRPr="00E90AA3">
        <w:rPr>
          <w:rFonts w:ascii="Arial" w:hAnsi="Arial" w:cs="Arial"/>
          <w:b/>
        </w:rPr>
        <w:t xml:space="preserve">    </w:t>
      </w:r>
    </w:p>
    <w:p w:rsidR="0020321B" w:rsidRPr="00287004" w:rsidRDefault="0020321B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Pr="00287004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                  </w:t>
      </w:r>
    </w:p>
    <w:p w:rsidR="0020321B" w:rsidRPr="00090462" w:rsidRDefault="0020321B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:rsidR="0020321B" w:rsidRPr="00090462" w:rsidRDefault="0020321B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TEMELJNE SLOBODE </w:t>
      </w:r>
    </w:p>
    <w:p w:rsidR="0020321B" w:rsidRPr="00090462" w:rsidRDefault="0020321B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20321B" w:rsidRPr="00090462" w:rsidRDefault="0020321B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                              01  Zaštita prava i interesa djece</w:t>
      </w:r>
    </w:p>
    <w:p w:rsidR="0020321B" w:rsidRPr="00090462" w:rsidRDefault="0020321B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           01 Ravnopravnost spolova</w:t>
      </w:r>
    </w:p>
    <w:p w:rsidR="0020321B" w:rsidRPr="00090462" w:rsidRDefault="0020321B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invaliditetom   </w:t>
      </w:r>
    </w:p>
    <w:p w:rsidR="0020321B" w:rsidRDefault="0020321B" w:rsidP="00113CA0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</w:t>
      </w:r>
      <w:r w:rsidR="00907E18">
        <w:rPr>
          <w:rFonts w:ascii="Arial" w:hAnsi="Arial" w:cs="Arial"/>
          <w:b/>
        </w:rPr>
        <w:t xml:space="preserve">01 </w:t>
      </w:r>
      <w:r w:rsidRPr="00090462">
        <w:rPr>
          <w:rFonts w:ascii="Arial" w:hAnsi="Arial" w:cs="Arial"/>
          <w:b/>
        </w:rPr>
        <w:t>Ostalo</w:t>
      </w:r>
    </w:p>
    <w:p w:rsidR="00907E18" w:rsidRDefault="00907E18" w:rsidP="00907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006 SINDIKAT</w:t>
      </w:r>
    </w:p>
    <w:p w:rsidR="00907E18" w:rsidRPr="00090462" w:rsidRDefault="00907E18" w:rsidP="00907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006-04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01 Sindikat</w:t>
      </w:r>
    </w:p>
    <w:p w:rsidR="0020321B" w:rsidRPr="00090462" w:rsidRDefault="0020321B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(OPĆENITO)  </w:t>
      </w:r>
    </w:p>
    <w:p w:rsidR="0020321B" w:rsidRDefault="0020321B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20321B" w:rsidRPr="00090462" w:rsidRDefault="0020321B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 xml:space="preserve">007-02                                 01 Imenovanje </w:t>
      </w:r>
      <w:r>
        <w:rPr>
          <w:rFonts w:ascii="Arial" w:hAnsi="Arial" w:cs="Arial"/>
          <w:b/>
        </w:rPr>
        <w:t>članova školskog</w:t>
      </w: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 odbora</w:t>
      </w:r>
    </w:p>
    <w:p w:rsidR="0020321B" w:rsidRDefault="0020321B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007-02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20321B" w:rsidRDefault="0020321B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>
        <w:rPr>
          <w:rFonts w:ascii="Arial" w:hAnsi="Arial" w:cs="Arial"/>
          <w:b/>
        </w:rPr>
        <w:t xml:space="preserve">                                                            </w:t>
      </w:r>
    </w:p>
    <w:p w:rsidR="0020321B" w:rsidRDefault="0020321B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E451A">
        <w:rPr>
          <w:rFonts w:ascii="Arial" w:hAnsi="Arial" w:cs="Arial"/>
          <w:b/>
        </w:rPr>
        <w:t>avnatelja</w:t>
      </w:r>
      <w:r>
        <w:rPr>
          <w:rFonts w:ascii="Arial" w:hAnsi="Arial" w:cs="Arial"/>
          <w:b/>
        </w:rPr>
        <w:t xml:space="preserve"> ( natječajni postupak i postupak </w:t>
      </w:r>
    </w:p>
    <w:p w:rsidR="0020321B" w:rsidRDefault="0020321B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imenovanja)</w:t>
      </w:r>
    </w:p>
    <w:p w:rsidR="0020321B" w:rsidRDefault="0020321B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  <w:t>007-03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02 Razrješenje ravnatelja </w:t>
      </w:r>
    </w:p>
    <w:p w:rsidR="0020321B" w:rsidRDefault="0020321B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 xml:space="preserve">-04                                 01 Ostalo </w:t>
      </w:r>
    </w:p>
    <w:p w:rsidR="0020321B" w:rsidRDefault="0020321B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</w:rPr>
        <w:t>007-04</w:t>
      </w:r>
      <w:r>
        <w:rPr>
          <w:rFonts w:ascii="Arial" w:hAnsi="Arial" w:cs="Arial"/>
          <w:b/>
        </w:rPr>
        <w:tab/>
        <w:t xml:space="preserve">                                02 Školski odbor</w:t>
      </w:r>
    </w:p>
    <w:p w:rsidR="0020321B" w:rsidRPr="009C4AD4" w:rsidRDefault="0020321B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                                 03 Učiteljsko </w:t>
      </w:r>
      <w:r w:rsidRPr="009C4AD4">
        <w:rPr>
          <w:rFonts w:ascii="Arial" w:hAnsi="Arial" w:cs="Arial"/>
          <w:b/>
        </w:rPr>
        <w:t>vijeće</w:t>
      </w:r>
    </w:p>
    <w:p w:rsidR="0020321B" w:rsidRDefault="0020321B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20321B" w:rsidRDefault="0020321B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20321B" w:rsidRDefault="0020321B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>
        <w:rPr>
          <w:rFonts w:ascii="Arial" w:hAnsi="Arial" w:cs="Arial"/>
          <w:b/>
        </w:rPr>
        <w:t xml:space="preserve">4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06 Vijeće roditelja</w:t>
      </w:r>
    </w:p>
    <w:p w:rsidR="0020321B" w:rsidRDefault="0020321B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</w:t>
      </w:r>
      <w:r>
        <w:rPr>
          <w:rFonts w:ascii="Arial" w:hAnsi="Arial" w:cs="Arial"/>
          <w:b/>
        </w:rPr>
        <w:tab/>
        <w:t xml:space="preserve">                                07 Vijeće učenika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        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 ZAŠTITA OSOBNIH PODATAKA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>
        <w:rPr>
          <w:rFonts w:ascii="Arial" w:hAnsi="Arial" w:cs="Arial"/>
          <w:b/>
        </w:rPr>
        <w:t xml:space="preserve"> o zaštiti osobnih </w:t>
      </w:r>
    </w:p>
    <w:p w:rsidR="0020321B" w:rsidRDefault="0020321B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009-03                                01 Imenovanje službenika za zaštitu osobnih podataka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 USTAV, ZAKONI I DRUGI PROPISI</w:t>
      </w:r>
    </w:p>
    <w:p w:rsidR="0020321B" w:rsidRPr="0071749F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20321B" w:rsidRPr="0071749F" w:rsidRDefault="0020321B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školske ustanove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03 Opće odluke , procedure i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njihovog donošenja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Upravni spor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plana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brojčanih oznaka </w:t>
      </w:r>
    </w:p>
    <w:p w:rsidR="0020321B" w:rsidRPr="0062180A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035- 06                            01 </w:t>
      </w:r>
      <w:r w:rsidRPr="00BD0008">
        <w:rPr>
          <w:rFonts w:ascii="Arial" w:hAnsi="Arial" w:cs="Arial"/>
          <w:b/>
        </w:rPr>
        <w:t xml:space="preserve">Primjena informacijske tehnologije u uredskom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BD0008">
        <w:rPr>
          <w:rFonts w:ascii="Arial" w:hAnsi="Arial" w:cs="Arial"/>
          <w:b/>
        </w:rPr>
        <w:t>poslovanju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035- 07                 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UPRAVLJANJE DOKUMENTARNIM GRADIVOM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pretvorba,  korištenje, izlučivanje dokumentarnog gradiva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036-02                     01  Predaja arhivskog gradiva nadležnom arhivu</w:t>
      </w:r>
    </w:p>
    <w:p w:rsidR="00907E18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036-03                     01 Ostalo</w:t>
      </w:r>
    </w:p>
    <w:p w:rsidR="0020321B" w:rsidRDefault="00907E1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036-04                     01 Izlučivanje arhivske građe</w:t>
      </w:r>
      <w:r w:rsidR="0020321B">
        <w:rPr>
          <w:rFonts w:ascii="Arial" w:hAnsi="Arial" w:cs="Arial"/>
          <w:b/>
        </w:rPr>
        <w:t xml:space="preserve">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20321B" w:rsidRDefault="0020321B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038-01                      01  Odobrenja za izradu pečata i žigova s grbom Republike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:rsidR="0020321B" w:rsidRDefault="0020321B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038-02                      01   Upotreba, čuvanje i uništavanje grbova, žigova i pečata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038-03                      01  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  NADZOR NAD ZAKONITOŠĆU AKATA </w:t>
      </w:r>
    </w:p>
    <w:p w:rsidR="0020321B" w:rsidRDefault="0020321B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040-01                        01 Nadzor zakonitosti općih i pojedinačnih akata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040-02                      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041 NADZOR NAD ZAKONITOŠĆU RADA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041-01                         01 Nadzor nad zakonitošću rada tijela školske ustanove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041-02                       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050 PREDSTAVKE I PRITUŽBE NA RAD JAVNOPRAVNIH TIJELA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050-01                       01 Predstavke i pritužbe građana, organizacija civilnog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društva, udruga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050-02           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907E18" w:rsidRDefault="00907E1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053-02                      01 Molbe i prijedlozi – pojedinačni predmeti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103  USMJERAVANJE U ZANIMANJA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01  Zasnivanje radnog odnosa na određeno vrijeme </w:t>
      </w:r>
    </w:p>
    <w:p w:rsidR="00907E18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 </w:t>
      </w:r>
    </w:p>
    <w:p w:rsidR="0020321B" w:rsidRDefault="00907E18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03 Aneks Ugovoru</w:t>
      </w:r>
      <w:r w:rsidR="0020321B">
        <w:rPr>
          <w:rFonts w:ascii="Arial" w:hAnsi="Arial" w:cs="Arial"/>
          <w:b/>
        </w:rPr>
        <w:t xml:space="preserve">  </w:t>
      </w:r>
    </w:p>
    <w:p w:rsidR="0020321B" w:rsidRDefault="00980098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</w:t>
      </w:r>
      <w:r w:rsidR="00E4084A">
        <w:rPr>
          <w:rFonts w:ascii="Arial" w:hAnsi="Arial" w:cs="Arial"/>
          <w:b/>
        </w:rPr>
        <w:t xml:space="preserve"> </w:t>
      </w:r>
      <w:r w:rsidR="0020321B">
        <w:rPr>
          <w:rFonts w:ascii="Arial" w:hAnsi="Arial" w:cs="Arial"/>
          <w:b/>
        </w:rPr>
        <w:t xml:space="preserve">Natječaji za zasnivanje radnog odnosa i postupak provedbe </w:t>
      </w:r>
    </w:p>
    <w:p w:rsidR="00E4084A" w:rsidRDefault="00E4084A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                  02 Povjerenstvo za procjenu i vrednovanje</w:t>
      </w:r>
    </w:p>
    <w:p w:rsidR="00E4084A" w:rsidRDefault="00E4084A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                  03 Prijave na natječaj</w:t>
      </w:r>
    </w:p>
    <w:p w:rsidR="00E4084A" w:rsidRDefault="00E4084A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                  04 Poziv kandidatima na vrednovanje i postupak vrednovanja</w:t>
      </w:r>
    </w:p>
    <w:p w:rsidR="00E4084A" w:rsidRDefault="00E4084A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                  05 Zapisnik i obavijest o izboru kandidata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01 Prestanak radnog odnosa na određeno vrijeme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 Prestanak radnog odnosa na neodređeno vrijeme  </w:t>
      </w:r>
    </w:p>
    <w:p w:rsidR="00E4084A" w:rsidRDefault="00E4084A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112-05                  01 Dopunski i prekovremeni rad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112-06                  01  Napredovanja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01 Dopunski rad 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01 Ostalo ( uvjerenja, potvrde i dr.)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773E6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:rsidR="0020321B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773E63" w:rsidRDefault="0020321B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03 Provjera vjerodostojnosti </w:t>
      </w:r>
      <w:r w:rsidR="00773E63">
        <w:rPr>
          <w:rFonts w:ascii="Arial" w:hAnsi="Arial" w:cs="Arial"/>
          <w:b/>
        </w:rPr>
        <w:t>isprava</w:t>
      </w:r>
    </w:p>
    <w:p w:rsidR="0020321B" w:rsidRDefault="00773E63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 w:rsidR="002032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04 Sporazum između škola</w:t>
      </w:r>
      <w:r w:rsidR="0020321B">
        <w:rPr>
          <w:rFonts w:ascii="Arial" w:hAnsi="Arial" w:cs="Arial"/>
          <w:b/>
        </w:rPr>
        <w:t xml:space="preserve">       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113-01                 01 Radno vrijeme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01 Odmori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 01 Dopusti- plaćeni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773E63" w:rsidRDefault="00773E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 03 </w:t>
      </w:r>
      <w:proofErr w:type="spellStart"/>
      <w:r>
        <w:rPr>
          <w:rFonts w:ascii="Arial" w:hAnsi="Arial" w:cs="Arial"/>
          <w:b/>
        </w:rPr>
        <w:t>Rodiljni</w:t>
      </w:r>
      <w:proofErr w:type="spellEnd"/>
      <w:r>
        <w:rPr>
          <w:rFonts w:ascii="Arial" w:hAnsi="Arial" w:cs="Arial"/>
          <w:b/>
        </w:rPr>
        <w:t xml:space="preserve"> dopust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Materijalna odgovornost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Zaštita na radu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Posebna zaštita žena, djece i osoba s invaliditetom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Ozljede na radu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INSPEKCIJA RADA 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rada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zaštite na radu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Minuli rad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Evidencije o radnom stažu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Utvrđivanje plaće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Dodaci na plaću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Dnevnica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Naknada za prijevoz na posao i s posla  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Regres za godišnji odmor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Pomoć</w:t>
      </w:r>
      <w:r w:rsidR="00773E6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Jubilarne nagrade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Otpremnina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Autorski honorari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(dar za dijete, božićnica i dr.)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Tečajevi, savjetovanja i seminari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Stručna putovanja, kongresi, simpoziji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Pripravnici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Stručno osposobljavanje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Pripravnički staž</w:t>
      </w:r>
      <w:r>
        <w:rPr>
          <w:rFonts w:ascii="Arial" w:hAnsi="Arial" w:cs="Arial"/>
          <w:b/>
        </w:rPr>
        <w:tab/>
      </w:r>
    </w:p>
    <w:p w:rsidR="0020321B" w:rsidRPr="00113CA0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 </w:t>
      </w:r>
      <w:r>
        <w:rPr>
          <w:rFonts w:ascii="Arial" w:hAnsi="Arial" w:cs="Arial"/>
          <w:b/>
        </w:rPr>
        <w:tab/>
      </w:r>
    </w:p>
    <w:p w:rsidR="0020321B" w:rsidRDefault="0020321B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DRŽAVNI,  STRUČNI ISPITI I PRAVOSUDNI ISPITI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Stručni ispiti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Drugi ispiti (zaštita na radu i dr.)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140  MIROVINSKO OSIGURANJE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Mirovinsko osiguranje i mirovina po osnovi godina života i    </w:t>
      </w:r>
    </w:p>
    <w:p w:rsidR="0020321B" w:rsidRDefault="0020321B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Obiteljska mirovina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Invalidska mirovina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Osnivanje, djelovanje, prestanak sindikata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Sustav za uzbunjivanje i obavješćivanje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Nadzor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Preventivne i operativne mjere zaštite od požara i eksplozija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>01 Ispitivanje vatrogasne tehnike (vatrogasnih aparata i dr.)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  ZAŠTITA I SPAŠAVANJE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Sustav 112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773E63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20321B" w:rsidRDefault="00773E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326 ZADRUGA</w:t>
      </w:r>
      <w:r w:rsidR="0020321B">
        <w:rPr>
          <w:rFonts w:ascii="Arial" w:hAnsi="Arial" w:cs="Arial"/>
          <w:b/>
        </w:rPr>
        <w:tab/>
      </w:r>
      <w:r w:rsidR="0020321B">
        <w:rPr>
          <w:rFonts w:ascii="Arial" w:hAnsi="Arial" w:cs="Arial"/>
          <w:b/>
        </w:rPr>
        <w:tab/>
        <w:t xml:space="preserve"> 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Mjere zaštite okoliša i održivi razvitak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20321B" w:rsidRPr="00356682" w:rsidRDefault="0020321B" w:rsidP="004E05B6">
      <w:pPr>
        <w:rPr>
          <w:rFonts w:ascii="Arial" w:hAnsi="Arial" w:cs="Arial"/>
          <w:b/>
        </w:rPr>
      </w:pPr>
      <w:r w:rsidRPr="00702F06">
        <w:rPr>
          <w:rFonts w:ascii="Arial" w:hAnsi="Arial" w:cs="Arial"/>
          <w:b/>
          <w:color w:val="00B0F0"/>
        </w:rPr>
        <w:t xml:space="preserve">            </w:t>
      </w:r>
      <w:r w:rsidRPr="00356682">
        <w:rPr>
          <w:rFonts w:ascii="Arial" w:hAnsi="Arial" w:cs="Arial"/>
          <w:b/>
        </w:rPr>
        <w:t>361-11              01 Ugovori o obnovi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20321B" w:rsidRPr="00113CA0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372-02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Zakup poslovnog prostora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773E63" w:rsidRDefault="00773E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400-05              01 Završni račun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401 KNJIGOVODSTVENO-RAČUNOVODSTVENO POSLOVANJE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Refundacije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Obvezni odnosi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Upravljanje nekretninama i pokretninama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 poreza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410-23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Osnovice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:rsidR="0020321B" w:rsidRDefault="0020321B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SUBVENCIJE I HUMANITARNA POMOĆ</w:t>
      </w:r>
    </w:p>
    <w:p w:rsidR="0020321B" w:rsidRDefault="0020321B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421-01                        01 Donacije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421-02                        01 Subvencije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421-04            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01 Amortizacija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431-04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Čisti dohodak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Osiguranje zaposlenika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Ozljeda na radu i profesionalna bolest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Inspekcijski nadzor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01 Hrvatski crveni križ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Upravni i inspekcijski nadzor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 (općenito )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Dokumentacija o učenicima ( izvješća,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:rsidR="0020321B" w:rsidRDefault="0020321B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Svjedodžbe </w:t>
      </w:r>
    </w:p>
    <w:p w:rsidR="0020321B" w:rsidRDefault="0020321B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04 Duplikati isprava ( svjedodžbi, matične knjige)</w:t>
      </w:r>
    </w:p>
    <w:p w:rsidR="0020321B" w:rsidRDefault="0020321B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05 Upis i ispis učenika  </w:t>
      </w:r>
    </w:p>
    <w:p w:rsidR="0020321B" w:rsidRDefault="0020321B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  <w:t xml:space="preserve">602-01 </w:t>
      </w:r>
      <w:r>
        <w:rPr>
          <w:rFonts w:ascii="Arial" w:hAnsi="Arial" w:cs="Arial"/>
          <w:b/>
        </w:rPr>
        <w:tab/>
        <w:t xml:space="preserve">  06 Potvrde o statusu redovitih učenika</w:t>
      </w:r>
    </w:p>
    <w:p w:rsidR="0020321B" w:rsidRDefault="0020321B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07 Pedagoške mjere</w:t>
      </w:r>
    </w:p>
    <w:p w:rsidR="0020321B" w:rsidRDefault="0020321B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08 Ispis iz izbornih predmeta</w:t>
      </w:r>
    </w:p>
    <w:p w:rsidR="0020321B" w:rsidRDefault="0020321B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09 Izleti, ekskurzije i druge odgojno obrazovne aktivnosti izvan </w:t>
      </w:r>
    </w:p>
    <w:p w:rsidR="0020321B" w:rsidRDefault="0020321B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:rsidR="0020321B" w:rsidRDefault="0020321B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 10 Natjecanja učenika i sl.</w:t>
      </w:r>
    </w:p>
    <w:p w:rsidR="0020321B" w:rsidRDefault="0020321B" w:rsidP="009420E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11 Dopunski nastavni rad i popravni ispiti </w:t>
      </w:r>
    </w:p>
    <w:p w:rsidR="0020321B" w:rsidRDefault="0020321B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:rsidR="0020321B" w:rsidRDefault="0020321B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Preispitivanje ocjene iz nastavnog predmeta i</w:t>
      </w:r>
      <w:r w:rsidRPr="00A338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preispitivanje </w:t>
      </w:r>
    </w:p>
    <w:p w:rsidR="0020321B" w:rsidRDefault="0020321B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:rsidR="0020321B" w:rsidRDefault="0020321B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14 Prijevoz učenika</w:t>
      </w:r>
    </w:p>
    <w:p w:rsidR="0020321B" w:rsidRDefault="0020321B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15 Prehrana učenika</w:t>
      </w:r>
    </w:p>
    <w:p w:rsidR="0020321B" w:rsidRDefault="0020321B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16 Obavijesti roditeljima učenika</w:t>
      </w:r>
    </w:p>
    <w:p w:rsidR="0020321B" w:rsidRDefault="0020321B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17 Odluke o tjednim i godišnjim zaduženjima učitelja</w:t>
      </w:r>
      <w:r w:rsidRPr="007019B7">
        <w:rPr>
          <w:rFonts w:ascii="Arial" w:hAnsi="Arial" w:cs="Arial"/>
          <w:b/>
          <w:color w:val="00B0F0"/>
        </w:rPr>
        <w:t xml:space="preserve"> </w:t>
      </w:r>
    </w:p>
    <w:p w:rsidR="0020321B" w:rsidRPr="008F3F07" w:rsidRDefault="0020321B" w:rsidP="008F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</w:t>
      </w:r>
    </w:p>
    <w:p w:rsidR="0020321B" w:rsidRPr="008F3F07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Priznavanje inozemnih školskih kvalifikacija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Programi- godišnji plan i program rada i sl.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– školski kurikulum i sl.</w:t>
      </w:r>
    </w:p>
    <w:p w:rsidR="0020321B" w:rsidRPr="00113CA0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  <w:r>
        <w:rPr>
          <w:rFonts w:ascii="Arial" w:hAnsi="Arial" w:cs="Arial"/>
          <w:b/>
          <w:color w:val="00B0F0"/>
        </w:rPr>
        <w:tab/>
      </w:r>
    </w:p>
    <w:p w:rsidR="0020321B" w:rsidRPr="008F3F07" w:rsidRDefault="0020321B" w:rsidP="008F3F07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  <w:r w:rsidRPr="005C2C36">
        <w:rPr>
          <w:rFonts w:ascii="Arial" w:hAnsi="Arial" w:cs="Arial"/>
          <w:b/>
          <w:color w:val="00B0F0"/>
        </w:rPr>
        <w:t xml:space="preserve">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611-09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     SPORT (OPĆENITO )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:rsidR="0020321B" w:rsidRDefault="0020321B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740-12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01 Upis u sudski registar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 DEMOGRAFSKA I DRUŠTVENA STATISTIKA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953-03 </w:t>
      </w:r>
      <w:r>
        <w:rPr>
          <w:rFonts w:ascii="Arial" w:hAnsi="Arial" w:cs="Arial"/>
          <w:b/>
        </w:rPr>
        <w:tab/>
        <w:t xml:space="preserve"> 01 Statistika tržišta rada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953-06</w:t>
      </w:r>
      <w:r>
        <w:rPr>
          <w:rFonts w:ascii="Arial" w:hAnsi="Arial" w:cs="Arial"/>
          <w:b/>
        </w:rPr>
        <w:tab/>
        <w:t xml:space="preserve"> 01 Statistika obrazovanja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953-09 </w:t>
      </w:r>
      <w:r>
        <w:rPr>
          <w:rFonts w:ascii="Arial" w:hAnsi="Arial" w:cs="Arial"/>
          <w:b/>
        </w:rPr>
        <w:tab/>
        <w:t>01 Ostalo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20321B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financiranje</w:t>
      </w:r>
    </w:p>
    <w:p w:rsidR="0020321B" w:rsidRPr="00980098" w:rsidRDefault="0020321B" w:rsidP="009800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20321B" w:rsidRPr="00B95E1E" w:rsidRDefault="0020321B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:rsidR="0020321B" w:rsidRDefault="0020321B" w:rsidP="0098009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Uredsko poslovanje u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8F3F07">
        <w:rPr>
          <w:rFonts w:ascii="Arial" w:hAnsi="Arial" w:cs="Arial"/>
          <w:sz w:val="22"/>
          <w:szCs w:val="22"/>
        </w:rPr>
        <w:t xml:space="preserve">Osnovnoj školi </w:t>
      </w:r>
      <w:proofErr w:type="spellStart"/>
      <w:r>
        <w:rPr>
          <w:rFonts w:ascii="Arial" w:hAnsi="Arial" w:cs="Arial"/>
          <w:sz w:val="22"/>
          <w:szCs w:val="22"/>
        </w:rPr>
        <w:t>Stenjevec</w:t>
      </w:r>
      <w:proofErr w:type="spellEnd"/>
      <w:r w:rsidRPr="008F3F07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</w:t>
      </w:r>
      <w:r>
        <w:rPr>
          <w:rFonts w:ascii="Arial" w:hAnsi="Arial" w:cs="Arial"/>
          <w:sz w:val="22"/>
          <w:szCs w:val="22"/>
        </w:rPr>
        <w:t>ja (Narodne novine broj 132/21).</w:t>
      </w:r>
    </w:p>
    <w:p w:rsidR="00980098" w:rsidRPr="00B95E1E" w:rsidRDefault="00980098" w:rsidP="0098009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0321B" w:rsidRPr="00B95E1E" w:rsidRDefault="0020321B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:rsidR="0020321B" w:rsidRPr="00B95E1E" w:rsidRDefault="0020321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Pri osnivanju predmeta određuje se klasifikacijska oznaka koja se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>
        <w:rPr>
          <w:rFonts w:ascii="Arial" w:hAnsi="Arial" w:cs="Arial"/>
          <w:color w:val="231F20"/>
          <w:sz w:val="22"/>
          <w:szCs w:val="22"/>
        </w:rPr>
        <w:t xml:space="preserve">kao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:rsidR="0020321B" w:rsidRPr="00B95E1E" w:rsidRDefault="0020321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  koja se određuje  prema sadržaju prvog pismena u predmetu</w:t>
      </w:r>
    </w:p>
    <w:p w:rsidR="0020321B" w:rsidRPr="008F64C3" w:rsidRDefault="0020321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 xml:space="preserve">2. vremenu </w:t>
      </w:r>
      <w:r>
        <w:rPr>
          <w:rFonts w:ascii="Arial" w:hAnsi="Arial" w:cs="Arial"/>
          <w:color w:val="231F20"/>
          <w:sz w:val="22"/>
          <w:szCs w:val="22"/>
        </w:rPr>
        <w:t>koje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:rsidR="0020321B" w:rsidRPr="008F64C3" w:rsidRDefault="0020321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:rsidR="0020321B" w:rsidRDefault="0020321B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 xml:space="preserve">4. rednom broju predmeta </w:t>
      </w:r>
      <w:r>
        <w:rPr>
          <w:rFonts w:ascii="Arial" w:hAnsi="Arial" w:cs="Arial"/>
          <w:color w:val="231F20"/>
          <w:sz w:val="22"/>
          <w:szCs w:val="22"/>
        </w:rPr>
        <w:t>koji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označava redoslijed predmeta unutar klasifikacije, a označava se brojevima od jedan pa nadalje u jednoj kalendarskoj godini.</w:t>
      </w:r>
    </w:p>
    <w:p w:rsidR="0020321B" w:rsidRPr="008F64C3" w:rsidRDefault="0020321B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0321B" w:rsidRPr="00B326A2" w:rsidRDefault="0020321B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>Članak 5.</w:t>
      </w:r>
    </w:p>
    <w:p w:rsidR="0020321B" w:rsidRPr="00B326A2" w:rsidRDefault="0020321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>Klasifikacijske oznake određene ovim Planom biti će unesene  u informacijski sustav uredskog poslovanja.</w:t>
      </w:r>
    </w:p>
    <w:p w:rsidR="0020321B" w:rsidRDefault="0020321B" w:rsidP="0098009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8F3F07">
        <w:rPr>
          <w:rFonts w:ascii="Arial" w:hAnsi="Arial" w:cs="Arial"/>
          <w:sz w:val="22"/>
          <w:szCs w:val="22"/>
        </w:rPr>
        <w:t>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6F1F19"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:rsidR="00980098" w:rsidRPr="00980098" w:rsidRDefault="00980098" w:rsidP="0098009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0321B" w:rsidRDefault="0020321B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:rsidR="00706963" w:rsidRDefault="0020321B" w:rsidP="004E1649">
      <w:pPr>
        <w:rPr>
          <w:rFonts w:ascii="Arial" w:hAnsi="Arial" w:cs="Arial"/>
        </w:rPr>
      </w:pPr>
      <w:r>
        <w:rPr>
          <w:rFonts w:ascii="Arial" w:hAnsi="Arial" w:cs="Arial"/>
        </w:rPr>
        <w:t>Ovaj Plan klasifikacijskih oznaka primjenjuje se od 01. siječnja  202</w:t>
      </w:r>
      <w:r w:rsidR="00980098">
        <w:rPr>
          <w:rFonts w:ascii="Arial" w:hAnsi="Arial" w:cs="Arial"/>
        </w:rPr>
        <w:t>4</w:t>
      </w:r>
      <w:r>
        <w:rPr>
          <w:rFonts w:ascii="Arial" w:hAnsi="Arial" w:cs="Arial"/>
        </w:rPr>
        <w:t>. godine</w:t>
      </w:r>
      <w:r w:rsidR="007069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0321B" w:rsidRDefault="0020321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Osnovne škole </w:t>
      </w:r>
      <w:proofErr w:type="spellStart"/>
      <w:r>
        <w:rPr>
          <w:rFonts w:ascii="Arial" w:hAnsi="Arial" w:cs="Arial"/>
        </w:rPr>
        <w:t>Stenjevec</w:t>
      </w:r>
      <w:proofErr w:type="spellEnd"/>
      <w:r>
        <w:rPr>
          <w:rFonts w:ascii="Arial" w:hAnsi="Arial" w:cs="Arial"/>
        </w:rPr>
        <w:t>.</w:t>
      </w:r>
    </w:p>
    <w:p w:rsidR="0020321B" w:rsidRDefault="0020321B" w:rsidP="004E1649">
      <w:pPr>
        <w:rPr>
          <w:rFonts w:ascii="Arial" w:hAnsi="Arial" w:cs="Arial"/>
        </w:rPr>
      </w:pPr>
    </w:p>
    <w:p w:rsidR="0020321B" w:rsidRDefault="0020321B" w:rsidP="0032137B">
      <w:pPr>
        <w:jc w:val="center"/>
        <w:rPr>
          <w:rFonts w:ascii="Arial" w:hAnsi="Arial" w:cs="Arial"/>
        </w:rPr>
      </w:pPr>
    </w:p>
    <w:p w:rsidR="0020321B" w:rsidRDefault="0020321B" w:rsidP="0032137B">
      <w:pPr>
        <w:jc w:val="center"/>
        <w:rPr>
          <w:rFonts w:ascii="Arial" w:hAnsi="Arial" w:cs="Arial"/>
        </w:rPr>
      </w:pPr>
    </w:p>
    <w:p w:rsidR="00706963" w:rsidRDefault="00706963" w:rsidP="0032137B">
      <w:pPr>
        <w:jc w:val="center"/>
        <w:rPr>
          <w:rFonts w:ascii="Arial" w:hAnsi="Arial" w:cs="Arial"/>
        </w:rPr>
      </w:pPr>
    </w:p>
    <w:p w:rsidR="0020321B" w:rsidRDefault="0020321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7.</w:t>
      </w:r>
    </w:p>
    <w:p w:rsidR="0020321B" w:rsidRPr="001D17BE" w:rsidRDefault="0020321B" w:rsidP="004E05B6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prestaje važiti Plan klasifikacijskih i brojčanih oznaka stvaratelja i primatelja akata KLASA: 035-02/2</w:t>
      </w:r>
      <w:r w:rsidR="00980098">
        <w:rPr>
          <w:rFonts w:ascii="Arial" w:hAnsi="Arial" w:cs="Arial"/>
        </w:rPr>
        <w:t>1</w:t>
      </w:r>
      <w:r>
        <w:rPr>
          <w:rFonts w:ascii="Arial" w:hAnsi="Arial" w:cs="Arial"/>
        </w:rPr>
        <w:t>-01/01,  URBROJ:251-179-2</w:t>
      </w:r>
      <w:r w:rsidR="0098009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-01  od dana  </w:t>
      </w:r>
      <w:r w:rsidR="00980098">
        <w:rPr>
          <w:rFonts w:ascii="Arial" w:hAnsi="Arial" w:cs="Arial"/>
        </w:rPr>
        <w:t>3</w:t>
      </w:r>
      <w:r>
        <w:rPr>
          <w:rFonts w:ascii="Arial" w:hAnsi="Arial" w:cs="Arial"/>
        </w:rPr>
        <w:t>1.12.202</w:t>
      </w:r>
      <w:r w:rsidR="00980098">
        <w:rPr>
          <w:rFonts w:ascii="Arial" w:hAnsi="Arial" w:cs="Arial"/>
        </w:rPr>
        <w:t>1</w:t>
      </w:r>
      <w:r>
        <w:rPr>
          <w:rFonts w:ascii="Arial" w:hAnsi="Arial" w:cs="Arial"/>
        </w:rPr>
        <w:t>. godine.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0321B" w:rsidRDefault="0020321B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F3F07">
        <w:rPr>
          <w:rFonts w:ascii="Arial" w:hAnsi="Arial" w:cs="Arial"/>
        </w:rPr>
        <w:t>Ravnateljica:</w:t>
      </w:r>
    </w:p>
    <w:p w:rsidR="0020321B" w:rsidRDefault="0020321B" w:rsidP="004E0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Valentina Kabić Bratuša, prof.</w:t>
      </w:r>
    </w:p>
    <w:p w:rsidR="0020321B" w:rsidRPr="005447A5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0321B" w:rsidRDefault="0020321B" w:rsidP="00321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objavljen je na oglasnoj ploči Osnovne škole </w:t>
      </w:r>
      <w:proofErr w:type="spellStart"/>
      <w:r>
        <w:rPr>
          <w:rFonts w:ascii="Arial" w:hAnsi="Arial" w:cs="Arial"/>
        </w:rPr>
        <w:t>Stenjevec</w:t>
      </w:r>
      <w:proofErr w:type="spellEnd"/>
      <w:r>
        <w:rPr>
          <w:rFonts w:ascii="Arial" w:hAnsi="Arial" w:cs="Arial"/>
        </w:rPr>
        <w:t xml:space="preserve"> dana </w:t>
      </w:r>
      <w:r w:rsidR="00F759BF">
        <w:rPr>
          <w:rFonts w:ascii="Arial" w:hAnsi="Arial" w:cs="Arial"/>
        </w:rPr>
        <w:t>29</w:t>
      </w:r>
      <w:r>
        <w:rPr>
          <w:rFonts w:ascii="Arial" w:hAnsi="Arial" w:cs="Arial"/>
        </w:rPr>
        <w:t>. prosinca 202</w:t>
      </w:r>
      <w:r w:rsidR="00980098">
        <w:rPr>
          <w:rFonts w:ascii="Arial" w:hAnsi="Arial" w:cs="Arial"/>
        </w:rPr>
        <w:t>3</w:t>
      </w:r>
      <w:r>
        <w:rPr>
          <w:rFonts w:ascii="Arial" w:hAnsi="Arial" w:cs="Arial"/>
        </w:rPr>
        <w:t>. a  stupio je na snagu dana 01. siječnja 202</w:t>
      </w:r>
      <w:r w:rsidR="0098009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20321B" w:rsidRDefault="0020321B" w:rsidP="0032137B">
      <w:pPr>
        <w:rPr>
          <w:rFonts w:ascii="Arial" w:hAnsi="Arial" w:cs="Arial"/>
        </w:rPr>
      </w:pPr>
    </w:p>
    <w:p w:rsidR="0020321B" w:rsidRPr="001D17BE" w:rsidRDefault="0020321B" w:rsidP="001D17BE">
      <w:pPr>
        <w:spacing w:after="0"/>
        <w:ind w:right="844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Pr="001D17BE">
        <w:rPr>
          <w:rFonts w:ascii="Arial" w:hAnsi="Arial" w:cs="Arial"/>
        </w:rPr>
        <w:t>035-0</w:t>
      </w:r>
      <w:r w:rsidR="00980098">
        <w:rPr>
          <w:rFonts w:ascii="Arial" w:hAnsi="Arial" w:cs="Arial"/>
        </w:rPr>
        <w:t>1</w:t>
      </w:r>
      <w:r w:rsidRPr="001D17BE">
        <w:rPr>
          <w:rFonts w:ascii="Arial" w:hAnsi="Arial" w:cs="Arial"/>
        </w:rPr>
        <w:t>/2</w:t>
      </w:r>
      <w:r w:rsidR="00980098">
        <w:rPr>
          <w:rFonts w:ascii="Arial" w:hAnsi="Arial" w:cs="Arial"/>
        </w:rPr>
        <w:t>3</w:t>
      </w:r>
      <w:r w:rsidRPr="001D17BE">
        <w:rPr>
          <w:rFonts w:ascii="Arial" w:hAnsi="Arial" w:cs="Arial"/>
        </w:rPr>
        <w:t>-01/</w:t>
      </w:r>
      <w:r w:rsidR="00F759BF">
        <w:rPr>
          <w:rFonts w:ascii="Arial" w:hAnsi="Arial" w:cs="Arial"/>
        </w:rPr>
        <w:t>0</w:t>
      </w:r>
      <w:r w:rsidRPr="001D17BE">
        <w:rPr>
          <w:rFonts w:ascii="Arial" w:hAnsi="Arial" w:cs="Arial"/>
        </w:rPr>
        <w:t>1</w:t>
      </w:r>
    </w:p>
    <w:p w:rsidR="0020321B" w:rsidRPr="001D17BE" w:rsidRDefault="0020321B" w:rsidP="001D17BE">
      <w:pPr>
        <w:spacing w:after="0"/>
        <w:ind w:right="844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Pr="001D17BE">
        <w:rPr>
          <w:rFonts w:ascii="Arial" w:hAnsi="Arial" w:cs="Arial"/>
        </w:rPr>
        <w:t>251-179-2</w:t>
      </w:r>
      <w:r w:rsidR="00980098">
        <w:rPr>
          <w:rFonts w:ascii="Arial" w:hAnsi="Arial" w:cs="Arial"/>
        </w:rPr>
        <w:t>3-</w:t>
      </w:r>
      <w:r w:rsidRPr="001D17BE">
        <w:rPr>
          <w:rFonts w:ascii="Arial" w:hAnsi="Arial" w:cs="Arial"/>
        </w:rPr>
        <w:t>1</w:t>
      </w:r>
    </w:p>
    <w:p w:rsidR="0020321B" w:rsidRPr="001D17BE" w:rsidRDefault="0020321B" w:rsidP="001D17BE">
      <w:pPr>
        <w:spacing w:after="0"/>
        <w:rPr>
          <w:rFonts w:ascii="Arial" w:hAnsi="Arial" w:cs="Arial"/>
          <w:color w:val="00B0F0"/>
        </w:rPr>
      </w:pPr>
      <w:r w:rsidRPr="001D17BE">
        <w:rPr>
          <w:rFonts w:ascii="Arial" w:hAnsi="Arial" w:cs="Arial"/>
        </w:rPr>
        <w:t>Zagreb</w:t>
      </w:r>
      <w:r w:rsidRPr="001D17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, </w:t>
      </w:r>
      <w:r w:rsidR="00F759BF">
        <w:rPr>
          <w:rFonts w:ascii="Arial" w:hAnsi="Arial" w:cs="Arial"/>
        </w:rPr>
        <w:t>29</w:t>
      </w:r>
      <w:r w:rsidRPr="001D17B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1D17BE">
        <w:rPr>
          <w:rFonts w:ascii="Arial" w:hAnsi="Arial" w:cs="Arial"/>
        </w:rPr>
        <w:t>.202</w:t>
      </w:r>
      <w:r w:rsidR="00980098">
        <w:rPr>
          <w:rFonts w:ascii="Arial" w:hAnsi="Arial" w:cs="Arial"/>
        </w:rPr>
        <w:t>3</w:t>
      </w:r>
      <w:r w:rsidRPr="001D17BE">
        <w:rPr>
          <w:rFonts w:ascii="Arial" w:hAnsi="Arial" w:cs="Arial"/>
        </w:rPr>
        <w:t>.</w:t>
      </w:r>
      <w:r w:rsidRPr="001D17BE">
        <w:rPr>
          <w:rFonts w:ascii="Arial" w:hAnsi="Arial" w:cs="Arial"/>
        </w:rPr>
        <w:tab/>
      </w:r>
    </w:p>
    <w:p w:rsidR="0020321B" w:rsidRDefault="0020321B" w:rsidP="0032137B">
      <w:pPr>
        <w:rPr>
          <w:rFonts w:ascii="Arial" w:hAnsi="Arial" w:cs="Arial"/>
        </w:rPr>
      </w:pPr>
    </w:p>
    <w:p w:rsidR="0020321B" w:rsidRDefault="0020321B" w:rsidP="003213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20321B" w:rsidRPr="0032137B" w:rsidRDefault="0020321B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Valentina Kabić Bratuša,</w:t>
      </w:r>
      <w:r w:rsidR="00F75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prof.</w:t>
      </w:r>
    </w:p>
    <w:p w:rsidR="0020321B" w:rsidRDefault="0020321B" w:rsidP="004E05B6">
      <w:pPr>
        <w:rPr>
          <w:rFonts w:ascii="Arial" w:hAnsi="Arial" w:cs="Arial"/>
          <w:b/>
        </w:rPr>
      </w:pPr>
    </w:p>
    <w:p w:rsidR="0020321B" w:rsidRDefault="0020321B" w:rsidP="004E05B6">
      <w:pPr>
        <w:rPr>
          <w:rFonts w:ascii="Arial" w:hAnsi="Arial" w:cs="Arial"/>
          <w:b/>
        </w:rPr>
      </w:pPr>
    </w:p>
    <w:p w:rsidR="0020321B" w:rsidRPr="00C525D1" w:rsidRDefault="0020321B" w:rsidP="004E05B6">
      <w:pPr>
        <w:rPr>
          <w:rFonts w:ascii="Arial" w:hAnsi="Arial" w:cs="Arial"/>
        </w:rPr>
      </w:pPr>
    </w:p>
    <w:p w:rsidR="0020321B" w:rsidRDefault="0020321B" w:rsidP="004E05B6">
      <w:pPr>
        <w:rPr>
          <w:rFonts w:ascii="Arial" w:hAnsi="Arial" w:cs="Arial"/>
          <w:b/>
        </w:rPr>
      </w:pPr>
    </w:p>
    <w:p w:rsidR="0020321B" w:rsidRPr="004E05B6" w:rsidRDefault="0020321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20321B" w:rsidRDefault="0020321B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20321B" w:rsidRPr="003E276E" w:rsidRDefault="0020321B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20321B" w:rsidRPr="003E276E" w:rsidSect="00DA2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32613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13CA0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C292C"/>
    <w:rsid w:val="001D14D1"/>
    <w:rsid w:val="001D17BE"/>
    <w:rsid w:val="001D46AD"/>
    <w:rsid w:val="001E3D31"/>
    <w:rsid w:val="001E6D28"/>
    <w:rsid w:val="001F00FD"/>
    <w:rsid w:val="001F4D55"/>
    <w:rsid w:val="001F5C9F"/>
    <w:rsid w:val="0020321B"/>
    <w:rsid w:val="00216393"/>
    <w:rsid w:val="002170D2"/>
    <w:rsid w:val="00217B45"/>
    <w:rsid w:val="002442E0"/>
    <w:rsid w:val="00260944"/>
    <w:rsid w:val="00264A91"/>
    <w:rsid w:val="002744C0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186B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682"/>
    <w:rsid w:val="00356C2A"/>
    <w:rsid w:val="00360B72"/>
    <w:rsid w:val="0036245E"/>
    <w:rsid w:val="003674FF"/>
    <w:rsid w:val="00380294"/>
    <w:rsid w:val="003831E8"/>
    <w:rsid w:val="00384DCD"/>
    <w:rsid w:val="003934C7"/>
    <w:rsid w:val="00394BF3"/>
    <w:rsid w:val="003A23AD"/>
    <w:rsid w:val="003A5515"/>
    <w:rsid w:val="003A5A39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1FD"/>
    <w:rsid w:val="00456DFD"/>
    <w:rsid w:val="004610FA"/>
    <w:rsid w:val="004611D1"/>
    <w:rsid w:val="004615A8"/>
    <w:rsid w:val="00467247"/>
    <w:rsid w:val="00475D52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08FF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6A5F"/>
    <w:rsid w:val="006A7421"/>
    <w:rsid w:val="006B53CA"/>
    <w:rsid w:val="006D3F42"/>
    <w:rsid w:val="006F1F19"/>
    <w:rsid w:val="006F3EF8"/>
    <w:rsid w:val="0070021D"/>
    <w:rsid w:val="00701104"/>
    <w:rsid w:val="007019B7"/>
    <w:rsid w:val="00702F06"/>
    <w:rsid w:val="007041E8"/>
    <w:rsid w:val="00705955"/>
    <w:rsid w:val="00706963"/>
    <w:rsid w:val="00714A05"/>
    <w:rsid w:val="0071749F"/>
    <w:rsid w:val="00724FFF"/>
    <w:rsid w:val="00730E19"/>
    <w:rsid w:val="007726BD"/>
    <w:rsid w:val="00773E63"/>
    <w:rsid w:val="00791B58"/>
    <w:rsid w:val="007A2336"/>
    <w:rsid w:val="007A3A0C"/>
    <w:rsid w:val="007B2C2F"/>
    <w:rsid w:val="007B4069"/>
    <w:rsid w:val="007B5407"/>
    <w:rsid w:val="007B78CF"/>
    <w:rsid w:val="007C23BD"/>
    <w:rsid w:val="007C25A6"/>
    <w:rsid w:val="007D68E7"/>
    <w:rsid w:val="007E0493"/>
    <w:rsid w:val="007F2732"/>
    <w:rsid w:val="00810E85"/>
    <w:rsid w:val="00841859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3F07"/>
    <w:rsid w:val="008F64C3"/>
    <w:rsid w:val="00906D21"/>
    <w:rsid w:val="00907C1B"/>
    <w:rsid w:val="00907E18"/>
    <w:rsid w:val="00913365"/>
    <w:rsid w:val="00914235"/>
    <w:rsid w:val="00917651"/>
    <w:rsid w:val="00917BC6"/>
    <w:rsid w:val="00922450"/>
    <w:rsid w:val="009249A2"/>
    <w:rsid w:val="0092718B"/>
    <w:rsid w:val="009420E4"/>
    <w:rsid w:val="0094529A"/>
    <w:rsid w:val="009456FF"/>
    <w:rsid w:val="00946A39"/>
    <w:rsid w:val="00947140"/>
    <w:rsid w:val="0096773E"/>
    <w:rsid w:val="00972D9A"/>
    <w:rsid w:val="00975399"/>
    <w:rsid w:val="00980098"/>
    <w:rsid w:val="00982E22"/>
    <w:rsid w:val="00985CB2"/>
    <w:rsid w:val="00990F89"/>
    <w:rsid w:val="009A6394"/>
    <w:rsid w:val="009B7268"/>
    <w:rsid w:val="009C3A3C"/>
    <w:rsid w:val="009C4656"/>
    <w:rsid w:val="009C4AD4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794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7083B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4A94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253E"/>
    <w:rsid w:val="00DA56B3"/>
    <w:rsid w:val="00DB0597"/>
    <w:rsid w:val="00DB2545"/>
    <w:rsid w:val="00DB4DE2"/>
    <w:rsid w:val="00DB743F"/>
    <w:rsid w:val="00DC104E"/>
    <w:rsid w:val="00DC6408"/>
    <w:rsid w:val="00DD0194"/>
    <w:rsid w:val="00DD60D2"/>
    <w:rsid w:val="00DE3EAD"/>
    <w:rsid w:val="00DE6787"/>
    <w:rsid w:val="00DF42A1"/>
    <w:rsid w:val="00DF4CAD"/>
    <w:rsid w:val="00E00DDB"/>
    <w:rsid w:val="00E10471"/>
    <w:rsid w:val="00E10C50"/>
    <w:rsid w:val="00E123B6"/>
    <w:rsid w:val="00E13BAE"/>
    <w:rsid w:val="00E14A60"/>
    <w:rsid w:val="00E205C3"/>
    <w:rsid w:val="00E23E5F"/>
    <w:rsid w:val="00E2665B"/>
    <w:rsid w:val="00E3318B"/>
    <w:rsid w:val="00E35A6B"/>
    <w:rsid w:val="00E37EA9"/>
    <w:rsid w:val="00E4084A"/>
    <w:rsid w:val="00E4156E"/>
    <w:rsid w:val="00E42317"/>
    <w:rsid w:val="00E4533A"/>
    <w:rsid w:val="00E46C63"/>
    <w:rsid w:val="00E5069F"/>
    <w:rsid w:val="00E52238"/>
    <w:rsid w:val="00E573F7"/>
    <w:rsid w:val="00E616FE"/>
    <w:rsid w:val="00E627A6"/>
    <w:rsid w:val="00E72770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37534"/>
    <w:rsid w:val="00F45715"/>
    <w:rsid w:val="00F53AD0"/>
    <w:rsid w:val="00F606F3"/>
    <w:rsid w:val="00F62E62"/>
    <w:rsid w:val="00F63C0A"/>
    <w:rsid w:val="00F677C3"/>
    <w:rsid w:val="00F716BC"/>
    <w:rsid w:val="00F73201"/>
    <w:rsid w:val="00F759BF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9D3E4"/>
  <w15:docId w15:val="{0F441924-94B1-446D-A325-B7CF625A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uiPriority w:val="99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3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3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25</vt:lpstr>
    </vt:vector>
  </TitlesOfParts>
  <Company>Hewlett-Packard Company</Company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25</dc:title>
  <dc:subject/>
  <dc:creator>Martina Marinković</dc:creator>
  <cp:keywords/>
  <dc:description/>
  <cp:lastModifiedBy>tajnica</cp:lastModifiedBy>
  <cp:revision>14</cp:revision>
  <cp:lastPrinted>2022-01-10T10:52:00Z</cp:lastPrinted>
  <dcterms:created xsi:type="dcterms:W3CDTF">2023-12-13T16:05:00Z</dcterms:created>
  <dcterms:modified xsi:type="dcterms:W3CDTF">2024-01-03T13:05:00Z</dcterms:modified>
</cp:coreProperties>
</file>